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1502" w14:textId="77777777" w:rsidR="00067148" w:rsidRDefault="00067148" w:rsidP="00067148">
      <w:pPr>
        <w:spacing w:line="240" w:lineRule="atLeast"/>
        <w:jc w:val="center"/>
        <w:rPr>
          <w:rFonts w:ascii="Arial" w:eastAsia="Times New Roman" w:hAnsi="Arial" w:cs="Arial"/>
          <w:b/>
          <w:sz w:val="24"/>
          <w:szCs w:val="24"/>
          <w:shd w:val="clear" w:color="auto" w:fill="FFFFFF"/>
        </w:rPr>
      </w:pPr>
      <w:bookmarkStart w:id="0" w:name="_GoBack"/>
      <w:bookmarkEnd w:id="0"/>
      <w:r>
        <w:rPr>
          <w:rFonts w:ascii="Arial" w:eastAsia="Times New Roman" w:hAnsi="Arial" w:cs="Arial"/>
          <w:b/>
          <w:sz w:val="24"/>
          <w:szCs w:val="24"/>
          <w:shd w:val="clear" w:color="auto" w:fill="FFFFFF"/>
        </w:rPr>
        <w:t>Как оплатить парковку с иностранными номерами</w:t>
      </w:r>
    </w:p>
    <w:p w14:paraId="1D6AA45A" w14:textId="77777777" w:rsidR="00067148" w:rsidRDefault="00067148" w:rsidP="00067148">
      <w:pPr>
        <w:spacing w:line="240" w:lineRule="atLeast"/>
        <w:rPr>
          <w:rFonts w:ascii="Arial" w:eastAsia="Times New Roman" w:hAnsi="Arial" w:cs="Arial"/>
          <w:b/>
          <w:sz w:val="24"/>
          <w:szCs w:val="24"/>
          <w:shd w:val="clear" w:color="auto" w:fill="FFFFFF"/>
        </w:rPr>
      </w:pPr>
      <w:r>
        <w:rPr>
          <w:rFonts w:ascii="Arial" w:eastAsia="Times New Roman" w:hAnsi="Arial" w:cs="Arial"/>
          <w:b/>
          <w:sz w:val="24"/>
          <w:szCs w:val="24"/>
          <w:shd w:val="clear" w:color="auto" w:fill="FFFFFF"/>
        </w:rPr>
        <w:t>Как правильно оплачивать парковку в столице владельцам авто с иностранными номерами сообщили в пресс-службе «Парковочного пространство Астаны».</w:t>
      </w:r>
    </w:p>
    <w:p w14:paraId="1F2FD422" w14:textId="77777777" w:rsidR="00067148" w:rsidRDefault="00067148" w:rsidP="00067148">
      <w:pPr>
        <w:spacing w:line="240" w:lineRule="atLeas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Согласно утверждённым правилам акимата г. Астаны оплатить парковку необходимо в течение первых 30 минут после остановки на парковочной зоне. </w:t>
      </w:r>
    </w:p>
    <w:p w14:paraId="08E9E21D" w14:textId="77777777" w:rsidR="00067148" w:rsidRDefault="00067148" w:rsidP="00067148">
      <w:pPr>
        <w:spacing w:line="240" w:lineRule="atLeas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«Возможность оплатить парковку автомобиля с иностранными номерами предусмотрена во всех способах оплаты. Пользователям нужно указать время и госномер автомобиля по техпаспорту, чтобы оплата прошла корректно. Бесплатная стоянка допускается на время не более пяти минут» — сообщает пресс-служба ТОО «Парковочное пространство Астаны».</w:t>
      </w:r>
    </w:p>
    <w:p w14:paraId="0F942A23" w14:textId="77777777" w:rsidR="00067148" w:rsidRDefault="00067148" w:rsidP="00067148">
      <w:pPr>
        <w:spacing w:line="240" w:lineRule="atLeast"/>
        <w:rPr>
          <w:rFonts w:ascii="Arial" w:eastAsia="Times New Roman" w:hAnsi="Arial" w:cs="Arial"/>
          <w:b/>
          <w:sz w:val="24"/>
          <w:szCs w:val="24"/>
          <w:shd w:val="clear" w:color="auto" w:fill="FFFFFF"/>
        </w:rPr>
      </w:pPr>
      <w:r>
        <w:rPr>
          <w:rFonts w:ascii="Arial" w:eastAsia="Times New Roman" w:hAnsi="Arial" w:cs="Arial"/>
          <w:b/>
          <w:sz w:val="24"/>
          <w:szCs w:val="24"/>
          <w:shd w:val="clear" w:color="auto" w:fill="FFFFFF"/>
        </w:rPr>
        <w:t>Способы оплаты за парковку:</w:t>
      </w:r>
    </w:p>
    <w:p w14:paraId="42212BA6" w14:textId="77777777" w:rsidR="00067148" w:rsidRDefault="00067148" w:rsidP="00067148">
      <w:pPr>
        <w:spacing w:line="240" w:lineRule="atLeast"/>
        <w:rPr>
          <w:rFonts w:ascii="Arial" w:eastAsia="Times New Roman" w:hAnsi="Arial" w:cs="Arial"/>
          <w:sz w:val="24"/>
          <w:szCs w:val="24"/>
          <w:shd w:val="clear" w:color="auto" w:fill="FFFFFF"/>
        </w:rPr>
      </w:pPr>
      <w:r>
        <w:rPr>
          <w:rFonts w:ascii="Arial" w:eastAsia="Times New Roman" w:hAnsi="Arial" w:cs="Arial"/>
          <w:b/>
          <w:sz w:val="24"/>
          <w:szCs w:val="24"/>
          <w:shd w:val="clear" w:color="auto" w:fill="FFFFFF"/>
        </w:rPr>
        <w:t>• Приложения Kaspi.kz и halykbank.kz.</w:t>
      </w:r>
      <w:r>
        <w:rPr>
          <w:rFonts w:ascii="Arial" w:eastAsia="Times New Roman" w:hAnsi="Arial" w:cs="Arial"/>
          <w:sz w:val="24"/>
          <w:szCs w:val="24"/>
          <w:shd w:val="clear" w:color="auto" w:fill="FFFFFF"/>
        </w:rPr>
        <w:t xml:space="preserve"> Раздел «Платежи». При заполнении полей необходимо вводить номер автомобиля полностью в графу «Госномер». Приложения идентично считывают казахстанские и иностранные номера.</w:t>
      </w:r>
    </w:p>
    <w:p w14:paraId="0D945C38" w14:textId="77777777" w:rsidR="00067148" w:rsidRDefault="00067148" w:rsidP="00067148">
      <w:pPr>
        <w:spacing w:line="240" w:lineRule="atLeast"/>
        <w:rPr>
          <w:rFonts w:ascii="Arial" w:eastAsia="Times New Roman" w:hAnsi="Arial" w:cs="Arial"/>
          <w:sz w:val="24"/>
          <w:szCs w:val="24"/>
          <w:shd w:val="clear" w:color="auto" w:fill="FFFFFF"/>
        </w:rPr>
      </w:pPr>
      <w:r>
        <w:rPr>
          <w:rFonts w:ascii="Arial" w:eastAsia="Times New Roman" w:hAnsi="Arial" w:cs="Arial"/>
          <w:b/>
          <w:sz w:val="24"/>
          <w:szCs w:val="24"/>
          <w:shd w:val="clear" w:color="auto" w:fill="FFFFFF"/>
        </w:rPr>
        <w:t xml:space="preserve">• Мобильное приложение «Парковки Астаны» и личный кабинет на сайте </w:t>
      </w:r>
      <w:hyperlink r:id="rId4" w:history="1">
        <w:r>
          <w:rPr>
            <w:rStyle w:val="a3"/>
            <w:rFonts w:ascii="Arial" w:eastAsia="Times New Roman" w:hAnsi="Arial" w:cs="Arial"/>
            <w:color w:val="002060"/>
            <w:sz w:val="24"/>
            <w:szCs w:val="24"/>
            <w:shd w:val="clear" w:color="auto" w:fill="FFFFFF"/>
          </w:rPr>
          <w:t>astanapark.kz</w:t>
        </w:r>
      </w:hyperlink>
      <w:r>
        <w:rPr>
          <w:rFonts w:ascii="Arial" w:eastAsia="Times New Roman" w:hAnsi="Arial" w:cs="Arial"/>
          <w:color w:val="002060"/>
          <w:sz w:val="24"/>
          <w:szCs w:val="24"/>
          <w:shd w:val="clear" w:color="auto" w:fill="FFFFFF"/>
        </w:rPr>
        <w:t>.</w:t>
      </w:r>
      <w:r>
        <w:rPr>
          <w:rFonts w:ascii="Arial" w:eastAsia="Times New Roman" w:hAnsi="Arial" w:cs="Arial"/>
          <w:sz w:val="24"/>
          <w:szCs w:val="24"/>
          <w:shd w:val="clear" w:color="auto" w:fill="FFFFFF"/>
        </w:rPr>
        <w:t xml:space="preserve"> Выбрать графу «Специальный номер». Указать номер, серию и регион.</w:t>
      </w:r>
    </w:p>
    <w:p w14:paraId="0FA28CD0" w14:textId="77777777" w:rsidR="00067148" w:rsidRDefault="00067148" w:rsidP="00067148">
      <w:pPr>
        <w:spacing w:line="240" w:lineRule="atLeast"/>
        <w:rPr>
          <w:rFonts w:ascii="Arial" w:eastAsia="Times New Roman" w:hAnsi="Arial" w:cs="Arial"/>
          <w:sz w:val="24"/>
          <w:szCs w:val="24"/>
          <w:shd w:val="clear" w:color="auto" w:fill="FFFFFF"/>
        </w:rPr>
      </w:pPr>
      <w:r>
        <w:rPr>
          <w:rFonts w:ascii="Arial" w:eastAsia="Times New Roman" w:hAnsi="Arial" w:cs="Arial"/>
          <w:b/>
          <w:sz w:val="24"/>
          <w:szCs w:val="24"/>
          <w:shd w:val="clear" w:color="auto" w:fill="FFFFFF"/>
        </w:rPr>
        <w:t>• Оплата наличными через паркомат.</w:t>
      </w:r>
      <w:r>
        <w:rPr>
          <w:rFonts w:ascii="Arial" w:eastAsia="Times New Roman" w:hAnsi="Arial" w:cs="Arial"/>
          <w:sz w:val="24"/>
          <w:szCs w:val="24"/>
          <w:shd w:val="clear" w:color="auto" w:fill="FFFFFF"/>
        </w:rPr>
        <w:t xml:space="preserve"> Нажать на клавиатуре кнопку «√», для пробуждения паркомата. Экран не является сенсорным, все команды выполняются при помощи клавиатуры. Вводить последовательно данные. При вводе номера авто нажать желтую кнопку «Не стандартные номера». Паркомат принимает монеты номиналом 10, 20, 50, 100 тенге.</w:t>
      </w:r>
    </w:p>
    <w:p w14:paraId="6A00D171" w14:textId="77777777" w:rsidR="00067148" w:rsidRDefault="00067148" w:rsidP="00067148">
      <w:pPr>
        <w:spacing w:line="240" w:lineRule="atLeast"/>
        <w:rPr>
          <w:rFonts w:ascii="Arial" w:eastAsia="Times New Roman" w:hAnsi="Arial" w:cs="Arial"/>
          <w:sz w:val="24"/>
          <w:szCs w:val="24"/>
          <w:shd w:val="clear" w:color="auto" w:fill="FFFFFF"/>
        </w:rPr>
      </w:pPr>
      <w:r>
        <w:rPr>
          <w:rFonts w:ascii="Arial" w:eastAsia="Times New Roman" w:hAnsi="Arial" w:cs="Arial"/>
          <w:b/>
          <w:sz w:val="24"/>
          <w:szCs w:val="24"/>
          <w:shd w:val="clear" w:color="auto" w:fill="FFFFFF"/>
        </w:rPr>
        <w:t xml:space="preserve">• Сайт и терминалы Касса 24. </w:t>
      </w:r>
      <w:r>
        <w:rPr>
          <w:rFonts w:ascii="Arial" w:eastAsia="Times New Roman" w:hAnsi="Arial" w:cs="Arial"/>
          <w:sz w:val="24"/>
          <w:szCs w:val="24"/>
          <w:shd w:val="clear" w:color="auto" w:fill="FFFFFF"/>
        </w:rPr>
        <w:t>Выбрать раздел «Прочие платежи» / «Парковочное пространство г. Астана» / «Оплата за паркинг».</w:t>
      </w:r>
    </w:p>
    <w:p w14:paraId="3C6FB9A3" w14:textId="77777777" w:rsidR="00067148" w:rsidRDefault="00067148" w:rsidP="00067148">
      <w:pPr>
        <w:spacing w:line="240" w:lineRule="atLeast"/>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Стоимость одного часа на платной парковке - 100 тенге. Административный штраф за уклонение от уплаты за парковку составляет 3 МРП.</w:t>
      </w:r>
    </w:p>
    <w:p w14:paraId="25317709" w14:textId="77777777" w:rsidR="00067148" w:rsidRDefault="00067148" w:rsidP="00067148">
      <w:pPr>
        <w:spacing w:line="240" w:lineRule="atLeast"/>
        <w:rPr>
          <w:rFonts w:ascii="Arial" w:eastAsia="Times New Roman" w:hAnsi="Arial" w:cs="Arial"/>
          <w:i/>
          <w:sz w:val="24"/>
          <w:szCs w:val="24"/>
          <w:shd w:val="clear" w:color="auto" w:fill="FFFFFF"/>
        </w:rPr>
      </w:pPr>
      <w:r>
        <w:rPr>
          <w:rFonts w:ascii="Arial" w:eastAsia="Times New Roman" w:hAnsi="Arial" w:cs="Arial"/>
          <w:i/>
          <w:sz w:val="24"/>
          <w:szCs w:val="24"/>
          <w:shd w:val="clear" w:color="auto" w:fill="FFFFFF"/>
        </w:rPr>
        <w:t>Режим работы платных парковок: в будние дни с 8:00 до 20:00. В выходные и праздничные дни парковки бесплатны. По всем вопросам пользования платными парковками можно обратиться в колл-центр по номеру 8 800 080 2888 с 8:00 до 20:00 в рабочие дни. Звонок по Казахстану бесплатный.</w:t>
      </w:r>
    </w:p>
    <w:p w14:paraId="70C11D7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B8"/>
    <w:rsid w:val="00067148"/>
    <w:rsid w:val="006C0B77"/>
    <w:rsid w:val="008242FF"/>
    <w:rsid w:val="008467F7"/>
    <w:rsid w:val="00870751"/>
    <w:rsid w:val="00922C48"/>
    <w:rsid w:val="009331B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5E52D-8704-401A-99B1-2750273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14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7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4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tanapark.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2022-10-05T07:59:00Z</dcterms:created>
  <dcterms:modified xsi:type="dcterms:W3CDTF">2022-10-05T07:59:00Z</dcterms:modified>
</cp:coreProperties>
</file>