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DF62" w14:textId="77777777" w:rsidR="00A6599F" w:rsidRDefault="00A6599F" w:rsidP="00A6599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Платные парковки пополнили столичный бюджет на 2 млрд тенге</w:t>
      </w:r>
    </w:p>
    <w:p w14:paraId="2EC1845A" w14:textId="77777777" w:rsidR="00A6599F" w:rsidRDefault="00A6599F" w:rsidP="00A6599F">
      <w:pPr>
        <w:jc w:val="both"/>
        <w:rPr>
          <w:rFonts w:ascii="Arial" w:hAnsi="Arial" w:cs="Arial"/>
          <w:b/>
        </w:rPr>
      </w:pPr>
    </w:p>
    <w:p w14:paraId="50FF2AB0" w14:textId="77777777" w:rsidR="00A6599F" w:rsidRDefault="00A6599F" w:rsidP="00A6599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Благодаря деятельности платных парковок городской бюджет с начала реализации проекта пополнился на сумму более 2 млрд тенге. Сборы за парковку составили 202 млн тенге. </w:t>
      </w:r>
    </w:p>
    <w:p w14:paraId="68159267" w14:textId="77777777" w:rsidR="00A6599F" w:rsidRDefault="00A6599F" w:rsidP="00A6599F">
      <w:pPr>
        <w:jc w:val="both"/>
        <w:rPr>
          <w:rFonts w:ascii="Arial" w:hAnsi="Arial" w:cs="Arial"/>
          <w:b/>
        </w:rPr>
      </w:pPr>
    </w:p>
    <w:p w14:paraId="1E9E6BE9" w14:textId="77777777" w:rsidR="00A6599F" w:rsidRDefault="00A6599F" w:rsidP="00A6599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Все денежные средства от штрафов за парковку попадают в бюджет города без дальнейшего возмещения инвестору.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Система платных парковок была реализована на инвестиции ТОО «</w:t>
      </w:r>
      <w:r>
        <w:rPr>
          <w:rFonts w:ascii="Arial" w:hAnsi="Arial" w:cs="Arial"/>
          <w:bCs/>
        </w:rPr>
        <w:t xml:space="preserve">Парковочное пространство Астаны» на сумму </w:t>
      </w:r>
      <w:r>
        <w:rPr>
          <w:rFonts w:ascii="Arial" w:hAnsi="Arial" w:cs="Arial"/>
        </w:rPr>
        <w:t>свыше 2.7 млрд тенге. Доход государства составил 92%, доход ТОО «Парковочное пространство Астаны» 8%.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Со стороны государства инвестиций не привлекались.</w:t>
      </w:r>
    </w:p>
    <w:p w14:paraId="3E9E921A" w14:textId="77777777" w:rsidR="00A6599F" w:rsidRDefault="00A6599F" w:rsidP="00A6599F">
      <w:pPr>
        <w:jc w:val="both"/>
        <w:rPr>
          <w:rFonts w:ascii="Arial" w:hAnsi="Arial" w:cs="Arial"/>
          <w:b/>
        </w:rPr>
      </w:pPr>
    </w:p>
    <w:p w14:paraId="6457BBB8" w14:textId="77777777" w:rsidR="00A6599F" w:rsidRDefault="00A6599F" w:rsidP="00A6599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январь-октябрь текущего года число автовладельцев, нарушивших правила остановки и стоянки </w:t>
      </w:r>
      <w:proofErr w:type="gramStart"/>
      <w:r>
        <w:rPr>
          <w:rFonts w:ascii="Arial" w:hAnsi="Arial" w:cs="Arial"/>
        </w:rPr>
        <w:t>транспортных средств</w:t>
      </w:r>
      <w:proofErr w:type="gramEnd"/>
      <w:r>
        <w:rPr>
          <w:rFonts w:ascii="Arial" w:hAnsi="Arial" w:cs="Arial"/>
        </w:rPr>
        <w:t xml:space="preserve"> составило более 110 тысяч.</w:t>
      </w:r>
    </w:p>
    <w:p w14:paraId="14C97E9A" w14:textId="77777777" w:rsidR="00A6599F" w:rsidRDefault="00A6599F" w:rsidP="00A6599F">
      <w:pPr>
        <w:jc w:val="both"/>
        <w:rPr>
          <w:rFonts w:ascii="Arial" w:hAnsi="Arial" w:cs="Arial"/>
        </w:rPr>
      </w:pPr>
    </w:p>
    <w:p w14:paraId="110A9DFC" w14:textId="77777777" w:rsidR="00A6599F" w:rsidRDefault="00A6599F" w:rsidP="00A6599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i/>
        </w:rPr>
        <w:t>Жители Астаны стали ответственнее подходить к планированию личного времени на платных парковках. С момента запуска платных парковок увеличилась оборачиваемость парковок в 6 раз, среднее время стоянки не превышает 40 минут. Более чем на 30 % снизилось количество нарушений правил остановки или стоянки транспортных средств. Как результат - мы видим увеличение пропускной способности на улицах города</w:t>
      </w:r>
      <w:r>
        <w:rPr>
          <w:rFonts w:ascii="Arial" w:hAnsi="Arial" w:cs="Arial"/>
        </w:rPr>
        <w:t>, - сообщает пресс-служба ТОО «Парковочное пространство Астаны».</w:t>
      </w:r>
    </w:p>
    <w:p w14:paraId="5F5B7D53" w14:textId="77777777" w:rsidR="00A6599F" w:rsidRDefault="00A6599F" w:rsidP="00A6599F">
      <w:pPr>
        <w:jc w:val="both"/>
        <w:rPr>
          <w:rFonts w:ascii="Arial" w:hAnsi="Arial" w:cs="Arial"/>
        </w:rPr>
      </w:pPr>
    </w:p>
    <w:p w14:paraId="53E3BC82" w14:textId="77777777" w:rsidR="00A6599F" w:rsidRDefault="00A6599F" w:rsidP="00A6599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Напоминаем, что зоны платной парковки в столице, нумерация которых начинается с 11**, 2***, 3***, 4***, переведены в рабочий режим с 1 марта 2022 года. Режим работы платных парковок: в будние дни с 8:00 до 20:00. В выходные и праздничные дни парковки бесплатны. </w:t>
      </w:r>
    </w:p>
    <w:p w14:paraId="6D11A61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E7"/>
    <w:rsid w:val="001C5BE7"/>
    <w:rsid w:val="006C0B77"/>
    <w:rsid w:val="008242FF"/>
    <w:rsid w:val="008467F7"/>
    <w:rsid w:val="00870751"/>
    <w:rsid w:val="00922C48"/>
    <w:rsid w:val="00A6599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82F6-508B-402A-906B-A37DA6A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2022-10-28T04:47:00Z</dcterms:created>
  <dcterms:modified xsi:type="dcterms:W3CDTF">2022-10-28T04:47:00Z</dcterms:modified>
</cp:coreProperties>
</file>