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3242" w14:textId="77777777" w:rsidR="00C10F73" w:rsidRPr="00C10F73" w:rsidRDefault="00C10F73" w:rsidP="00C10F73">
      <w:pPr>
        <w:shd w:val="clear" w:color="auto" w:fill="FFFFFF"/>
        <w:spacing w:after="150"/>
        <w:jc w:val="both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bookmarkStart w:id="0" w:name="_GoBack"/>
      <w:bookmarkEnd w:id="0"/>
      <w:r w:rsidRPr="00C10F73">
        <w:rPr>
          <w:rFonts w:ascii="Roboto" w:eastAsia="Times New Roman" w:hAnsi="Roboto" w:cs="Times New Roman"/>
          <w:b/>
          <w:bCs/>
          <w:color w:val="1A1A1A"/>
          <w:sz w:val="21"/>
          <w:szCs w:val="21"/>
          <w:lang w:eastAsia="ru-RU"/>
        </w:rPr>
        <w:t>26.10.2020 Homebank қосымшасы арқылы тұраққа ақы төлеу</w:t>
      </w:r>
    </w:p>
    <w:p w14:paraId="0BB9DB62" w14:textId="77777777" w:rsidR="00C10F73" w:rsidRPr="00C10F73" w:rsidRDefault="00C10F73" w:rsidP="00C10F73">
      <w:pPr>
        <w:shd w:val="clear" w:color="auto" w:fill="FFFFFF"/>
        <w:spacing w:after="150"/>
        <w:jc w:val="both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C10F73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Тұрақ үшін төлем әдістерінде Homebank қосымшасы арқылы төлеу мүмкіндігі пайда болды. Homebank-те тұрақ үшін ақы төлеу кезінде комиссия 0 теңгені құрайды, тұрақты GO!Бонус - 1% тең. Тұрақ бонустармен төленуі мүмкін. Автотұрақты Homebank @halykbank.kz мобильді қосымшасы арқылы комиссиясыз төлеңіз. Төлем туралы мәліметтерді төлемдер тарихынан көре аласыз.</w:t>
      </w:r>
    </w:p>
    <w:p w14:paraId="7421E410" w14:textId="77777777" w:rsidR="00C10F73" w:rsidRPr="00C10F73" w:rsidRDefault="00C10F73" w:rsidP="00C10F73">
      <w:pPr>
        <w:shd w:val="clear" w:color="auto" w:fill="FFFFFF"/>
        <w:spacing w:after="150"/>
        <w:jc w:val="both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C10F73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Тұрақ басталған сәттен бастап алғашқы 30 минут ішінде тұрақ ақысын төлеу қажет. Әкімшілік ұйғарымдарды болдырмау үшін біз пайдаланушыларымыздан тұрақ уақытын жоспарлауды және деректерді мұқият енгізуді сұраймыз.</w:t>
      </w:r>
    </w:p>
    <w:p w14:paraId="568F1D5D" w14:textId="5337331F" w:rsidR="00F12C76" w:rsidRDefault="00C10F73" w:rsidP="00C10F73">
      <w:pPr>
        <w:spacing w:after="0"/>
        <w:ind w:firstLine="709"/>
        <w:jc w:val="both"/>
      </w:pPr>
      <w:r w:rsidRPr="00C10F73">
        <w:rPr>
          <w:rFonts w:ascii="Roboto" w:eastAsia="Times New Roman" w:hAnsi="Roboto" w:cs="Times New Roman"/>
          <w:color w:val="1A1A1A"/>
          <w:sz w:val="21"/>
          <w:szCs w:val="21"/>
          <w:shd w:val="clear" w:color="auto" w:fill="FFFFFF"/>
          <w:lang w:eastAsia="ru-RU"/>
        </w:rPr>
        <w:t>Төлеу жөніндегі нұсқаулық astanapark.kz сайтының «ТӨЛЕУ ТӘСІЛДЕРІ» / Homebank қосымшасы арқылы төлеу бөлімінде орналасқан.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B8"/>
    <w:rsid w:val="006532B8"/>
    <w:rsid w:val="006C0B77"/>
    <w:rsid w:val="008242FF"/>
    <w:rsid w:val="008467F7"/>
    <w:rsid w:val="00870751"/>
    <w:rsid w:val="00922C48"/>
    <w:rsid w:val="00B915B7"/>
    <w:rsid w:val="00C10F7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BFB99-D866-4132-8614-78DDB40D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F7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2022-04-25T09:28:00Z</dcterms:created>
  <dcterms:modified xsi:type="dcterms:W3CDTF">2022-04-25T09:28:00Z</dcterms:modified>
</cp:coreProperties>
</file>