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D918" w14:textId="77777777" w:rsidR="002E30D6" w:rsidRPr="00802556" w:rsidRDefault="002E30D6" w:rsidP="00E65785">
      <w:pPr>
        <w:shd w:val="clear" w:color="auto" w:fill="FFFFFF"/>
        <w:spacing w:after="0" w:line="240" w:lineRule="auto"/>
        <w:rPr>
          <w:rFonts w:ascii="Arial" w:eastAsia="Times New Roman" w:hAnsi="Arial" w:cs="Arial"/>
          <w:color w:val="1A1A1A"/>
          <w:sz w:val="24"/>
          <w:szCs w:val="24"/>
          <w:lang w:eastAsia="ru-RU"/>
        </w:rPr>
      </w:pPr>
    </w:p>
    <w:p w14:paraId="51062670" w14:textId="4642F451" w:rsidR="002E30D6" w:rsidRPr="00802556" w:rsidRDefault="00B22C20" w:rsidP="00B22C20">
      <w:pPr>
        <w:shd w:val="clear" w:color="auto" w:fill="FFFFFF"/>
        <w:spacing w:after="0" w:line="240" w:lineRule="auto"/>
        <w:jc w:val="center"/>
        <w:rPr>
          <w:rFonts w:ascii="Arial" w:eastAsia="Times New Roman" w:hAnsi="Arial" w:cs="Arial"/>
          <w:b/>
          <w:color w:val="1A1A1A"/>
          <w:sz w:val="24"/>
          <w:szCs w:val="24"/>
          <w:lang w:eastAsia="ru-RU"/>
        </w:rPr>
      </w:pPr>
      <w:proofErr w:type="spellStart"/>
      <w:r w:rsidRPr="00802556">
        <w:rPr>
          <w:rFonts w:ascii="Arial" w:eastAsia="Times New Roman" w:hAnsi="Arial" w:cs="Arial"/>
          <w:b/>
          <w:color w:val="1A1A1A"/>
          <w:sz w:val="24"/>
          <w:szCs w:val="24"/>
          <w:lang w:eastAsia="ru-RU"/>
        </w:rPr>
        <w:t>Елордада</w:t>
      </w:r>
      <w:proofErr w:type="spellEnd"/>
      <w:r w:rsidR="00FB2678">
        <w:rPr>
          <w:rFonts w:ascii="Arial" w:eastAsia="Times New Roman" w:hAnsi="Arial" w:cs="Arial"/>
          <w:b/>
          <w:color w:val="1A1A1A"/>
          <w:sz w:val="24"/>
          <w:szCs w:val="24"/>
          <w:lang w:eastAsia="ru-RU"/>
        </w:rPr>
        <w:t xml:space="preserve"> </w:t>
      </w:r>
      <w:proofErr w:type="spellStart"/>
      <w:r w:rsidRPr="00802556">
        <w:rPr>
          <w:rFonts w:ascii="Arial" w:eastAsia="Times New Roman" w:hAnsi="Arial" w:cs="Arial"/>
          <w:b/>
          <w:color w:val="1A1A1A"/>
          <w:sz w:val="24"/>
          <w:szCs w:val="24"/>
          <w:lang w:eastAsia="ru-RU"/>
        </w:rPr>
        <w:t>автотұрақ</w:t>
      </w:r>
      <w:proofErr w:type="spellEnd"/>
      <w:r w:rsidRPr="00802556">
        <w:rPr>
          <w:rFonts w:ascii="Arial" w:eastAsia="Times New Roman" w:hAnsi="Arial" w:cs="Arial"/>
          <w:b/>
          <w:color w:val="1A1A1A"/>
          <w:sz w:val="24"/>
          <w:szCs w:val="24"/>
          <w:lang w:eastAsia="ru-RU"/>
        </w:rPr>
        <w:t xml:space="preserve"> </w:t>
      </w:r>
      <w:proofErr w:type="spellStart"/>
      <w:r w:rsidRPr="00802556">
        <w:rPr>
          <w:rFonts w:ascii="Arial" w:eastAsia="Times New Roman" w:hAnsi="Arial" w:cs="Arial"/>
          <w:b/>
          <w:color w:val="1A1A1A"/>
          <w:sz w:val="24"/>
          <w:szCs w:val="24"/>
          <w:lang w:eastAsia="ru-RU"/>
        </w:rPr>
        <w:t>үшін</w:t>
      </w:r>
      <w:proofErr w:type="spellEnd"/>
      <w:r w:rsidRPr="00802556">
        <w:rPr>
          <w:rFonts w:ascii="Arial" w:eastAsia="Times New Roman" w:hAnsi="Arial" w:cs="Arial"/>
          <w:b/>
          <w:color w:val="1A1A1A"/>
          <w:sz w:val="24"/>
          <w:szCs w:val="24"/>
          <w:lang w:eastAsia="ru-RU"/>
        </w:rPr>
        <w:t xml:space="preserve"> </w:t>
      </w:r>
      <w:proofErr w:type="spellStart"/>
      <w:r w:rsidRPr="00802556">
        <w:rPr>
          <w:rFonts w:ascii="Arial" w:eastAsia="Times New Roman" w:hAnsi="Arial" w:cs="Arial"/>
          <w:b/>
          <w:color w:val="1A1A1A"/>
          <w:sz w:val="24"/>
          <w:szCs w:val="24"/>
          <w:lang w:eastAsia="ru-RU"/>
        </w:rPr>
        <w:t>төлем</w:t>
      </w:r>
      <w:proofErr w:type="spellEnd"/>
      <w:r w:rsidRPr="00802556">
        <w:rPr>
          <w:rFonts w:ascii="Arial" w:eastAsia="Times New Roman" w:hAnsi="Arial" w:cs="Arial"/>
          <w:b/>
          <w:color w:val="1A1A1A"/>
          <w:sz w:val="24"/>
          <w:szCs w:val="24"/>
          <w:lang w:eastAsia="ru-RU"/>
        </w:rPr>
        <w:t xml:space="preserve"> онлайн </w:t>
      </w:r>
      <w:proofErr w:type="spellStart"/>
      <w:r w:rsidRPr="00802556">
        <w:rPr>
          <w:rFonts w:ascii="Arial" w:eastAsia="Times New Roman" w:hAnsi="Arial" w:cs="Arial"/>
          <w:b/>
          <w:color w:val="1A1A1A"/>
          <w:sz w:val="24"/>
          <w:szCs w:val="24"/>
          <w:lang w:eastAsia="ru-RU"/>
        </w:rPr>
        <w:t>режиміндеболады</w:t>
      </w:r>
      <w:proofErr w:type="spellEnd"/>
    </w:p>
    <w:p w14:paraId="73FD83C8" w14:textId="77777777" w:rsidR="00B22C20" w:rsidRPr="00802556" w:rsidRDefault="00B22C20" w:rsidP="00B22C20">
      <w:pPr>
        <w:shd w:val="clear" w:color="auto" w:fill="FFFFFF"/>
        <w:spacing w:after="0" w:line="240" w:lineRule="auto"/>
        <w:jc w:val="center"/>
        <w:rPr>
          <w:rFonts w:ascii="Arial" w:eastAsia="Times New Roman" w:hAnsi="Arial" w:cs="Arial"/>
          <w:color w:val="1A1A1A"/>
          <w:sz w:val="24"/>
          <w:szCs w:val="24"/>
          <w:lang w:eastAsia="ru-RU"/>
        </w:rPr>
      </w:pPr>
    </w:p>
    <w:p w14:paraId="5FB57B7A" w14:textId="77777777" w:rsidR="002E30D6" w:rsidRPr="00802556" w:rsidRDefault="002E30D6" w:rsidP="00B22C20">
      <w:pPr>
        <w:shd w:val="clear" w:color="auto" w:fill="FFFFFF"/>
        <w:spacing w:after="0" w:line="240" w:lineRule="auto"/>
        <w:jc w:val="both"/>
        <w:rPr>
          <w:rFonts w:ascii="Arial" w:eastAsia="Times New Roman" w:hAnsi="Arial" w:cs="Arial"/>
          <w:b/>
          <w:color w:val="1A1A1A"/>
          <w:sz w:val="24"/>
          <w:szCs w:val="24"/>
          <w:lang w:val="kk-KZ" w:eastAsia="ru-RU"/>
        </w:rPr>
      </w:pPr>
      <w:r w:rsidRPr="00802556">
        <w:rPr>
          <w:rFonts w:ascii="Arial" w:eastAsia="Times New Roman" w:hAnsi="Arial" w:cs="Arial"/>
          <w:b/>
          <w:color w:val="1A1A1A"/>
          <w:sz w:val="24"/>
          <w:szCs w:val="24"/>
          <w:lang w:val="kk-KZ" w:eastAsia="ru-RU"/>
        </w:rPr>
        <w:t>«Астананың көлік тұрағы кеңістігі» ЖШС-ң баспасөз қызметі ұсынған ақпаратқа сәйкес, автокөлік иелерінің 99%-ы тұрақ ақысын мобильді қосымшалардың көмегімен төлейді. Сонда транзакцияның тек 1%-ы паркоматтарға тиесілі болады. </w:t>
      </w:r>
    </w:p>
    <w:p w14:paraId="504EDFD8" w14:textId="77777777" w:rsidR="002E30D6" w:rsidRPr="00802556" w:rsidRDefault="002E30D6" w:rsidP="002E30D6">
      <w:pPr>
        <w:shd w:val="clear" w:color="auto" w:fill="FFFFFF"/>
        <w:spacing w:after="0" w:line="240" w:lineRule="auto"/>
        <w:rPr>
          <w:rFonts w:ascii="Arial" w:eastAsia="Times New Roman" w:hAnsi="Arial" w:cs="Arial"/>
          <w:color w:val="1A1A1A"/>
          <w:sz w:val="24"/>
          <w:szCs w:val="24"/>
          <w:lang w:val="kk-KZ" w:eastAsia="ru-RU"/>
        </w:rPr>
      </w:pPr>
    </w:p>
    <w:p w14:paraId="7CEE4A37" w14:textId="77777777" w:rsidR="002E30D6" w:rsidRPr="00802556" w:rsidRDefault="002E30D6" w:rsidP="00B22C20">
      <w:pPr>
        <w:shd w:val="clear" w:color="auto" w:fill="FFFFFF"/>
        <w:spacing w:after="0" w:line="240" w:lineRule="auto"/>
        <w:jc w:val="both"/>
        <w:rPr>
          <w:rFonts w:ascii="Arial" w:eastAsia="Times New Roman" w:hAnsi="Arial" w:cs="Arial"/>
          <w:color w:val="1A1A1A"/>
          <w:sz w:val="24"/>
          <w:szCs w:val="24"/>
          <w:lang w:val="kk-KZ" w:eastAsia="ru-RU"/>
        </w:rPr>
      </w:pPr>
      <w:r w:rsidRPr="00802556">
        <w:rPr>
          <w:rFonts w:ascii="Arial" w:eastAsia="Times New Roman" w:hAnsi="Arial" w:cs="Arial"/>
          <w:color w:val="1A1A1A"/>
          <w:sz w:val="24"/>
          <w:szCs w:val="24"/>
          <w:lang w:val="kk-KZ" w:eastAsia="ru-RU"/>
        </w:rPr>
        <w:t>Заманауи төлем әдістерін қолданудың күннен күнге артуымен паркоматтар автокөлік иелері арасында танымалдылығын жоғалтты. Осыған байланысты көше паркоматтарын демонтаждау туралы шешім қабылданды. Мердігер жыл соңына дейін жұмысты аяқтауға уәде береді және барлық шығындарды өз мойнына алады. Сондай-ақ, компания тұрақ ақысын төлеудің балама тәсілдеріне astanapark.kz сайтындағы жеке кабинет,  терминалдар және «Касса24» сайты жататынын еске салады.</w:t>
      </w:r>
    </w:p>
    <w:p w14:paraId="5CA21DA2" w14:textId="77777777" w:rsidR="002E30D6" w:rsidRPr="00802556" w:rsidRDefault="002E30D6" w:rsidP="00B22C20">
      <w:pPr>
        <w:shd w:val="clear" w:color="auto" w:fill="FFFFFF"/>
        <w:spacing w:after="0" w:line="240" w:lineRule="auto"/>
        <w:jc w:val="both"/>
        <w:rPr>
          <w:rFonts w:ascii="Arial" w:eastAsia="Times New Roman" w:hAnsi="Arial" w:cs="Arial"/>
          <w:color w:val="1A1A1A"/>
          <w:sz w:val="24"/>
          <w:szCs w:val="24"/>
          <w:lang w:val="kk-KZ" w:eastAsia="ru-RU"/>
        </w:rPr>
      </w:pPr>
      <w:r w:rsidRPr="00802556">
        <w:rPr>
          <w:rFonts w:ascii="Arial" w:eastAsia="Times New Roman" w:hAnsi="Arial" w:cs="Arial"/>
          <w:color w:val="1A1A1A"/>
          <w:sz w:val="24"/>
          <w:szCs w:val="24"/>
          <w:lang w:val="kk-KZ" w:eastAsia="ru-RU"/>
        </w:rPr>
        <w:t> </w:t>
      </w:r>
    </w:p>
    <w:p w14:paraId="5257C138" w14:textId="77777777" w:rsidR="002E30D6" w:rsidRPr="00802556" w:rsidRDefault="002E30D6" w:rsidP="00B22C20">
      <w:pPr>
        <w:shd w:val="clear" w:color="auto" w:fill="FFFFFF"/>
        <w:spacing w:after="0" w:line="240" w:lineRule="auto"/>
        <w:jc w:val="both"/>
        <w:rPr>
          <w:rFonts w:ascii="Arial" w:eastAsia="Times New Roman" w:hAnsi="Arial" w:cs="Arial"/>
          <w:color w:val="1A1A1A"/>
          <w:sz w:val="24"/>
          <w:szCs w:val="24"/>
          <w:lang w:val="kk-KZ" w:eastAsia="ru-RU"/>
        </w:rPr>
      </w:pPr>
      <w:r w:rsidRPr="00802556">
        <w:rPr>
          <w:rFonts w:ascii="Arial" w:eastAsia="Times New Roman" w:hAnsi="Arial" w:cs="Arial"/>
          <w:color w:val="1A1A1A"/>
          <w:sz w:val="24"/>
          <w:szCs w:val="24"/>
          <w:lang w:val="kk-KZ" w:eastAsia="ru-RU"/>
        </w:rPr>
        <w:t>«</w:t>
      </w:r>
      <w:r w:rsidRPr="00802556">
        <w:rPr>
          <w:rFonts w:ascii="Arial" w:eastAsia="Times New Roman" w:hAnsi="Arial" w:cs="Arial"/>
          <w:i/>
          <w:color w:val="1A1A1A"/>
          <w:sz w:val="24"/>
          <w:szCs w:val="24"/>
          <w:lang w:val="kk-KZ" w:eastAsia="ru-RU"/>
        </w:rPr>
        <w:t xml:space="preserve">Ерекше қажеттіліктері бар адамдар мен азаматтардың жеңілдетілген санаттары үшін автотұрақ тегін. </w:t>
      </w:r>
      <w:r w:rsidR="00881DDE" w:rsidRPr="00802556">
        <w:rPr>
          <w:rFonts w:ascii="Arial" w:eastAsia="Times New Roman" w:hAnsi="Arial" w:cs="Arial"/>
          <w:i/>
          <w:color w:val="1A1A1A"/>
          <w:sz w:val="24"/>
          <w:szCs w:val="24"/>
          <w:lang w:val="kk-KZ" w:eastAsia="ru-RU"/>
        </w:rPr>
        <w:t>2023 жылдың 1 қазанынан бастап демалыс және мереке күндері автотұрақтар ақылы болады, бұл көшелердің өткізу қабілетін тұрақты түрде арттырады.</w:t>
      </w:r>
      <w:r w:rsidRPr="00802556">
        <w:rPr>
          <w:rFonts w:ascii="Arial" w:eastAsia="Times New Roman" w:hAnsi="Arial" w:cs="Arial"/>
          <w:i/>
          <w:color w:val="1A1A1A"/>
          <w:sz w:val="24"/>
          <w:szCs w:val="24"/>
          <w:lang w:val="kk-KZ" w:eastAsia="ru-RU"/>
        </w:rPr>
        <w:t xml:space="preserve"> Сондай-ақ, қазіргі уақытта ақылы автотұрақ шекарасындағы жақын маңдағы үйлердің тұрғындары үшін тегін тұрақ жасау туралы ұсыныс қарастырылуда.Ақылы автотұрақтар ұйымдастырылған үйлердің тұрғындары оларды енді тегін пайдалана алады</w:t>
      </w:r>
      <w:r w:rsidRPr="00802556">
        <w:rPr>
          <w:rFonts w:ascii="Arial" w:eastAsia="Times New Roman" w:hAnsi="Arial" w:cs="Arial"/>
          <w:color w:val="1A1A1A"/>
          <w:sz w:val="24"/>
          <w:szCs w:val="24"/>
          <w:lang w:val="kk-KZ" w:eastAsia="ru-RU"/>
        </w:rPr>
        <w:t>»,—дейді «Астананың көлік тұрақ кеңістігі» ЖШС компаниясы.</w:t>
      </w:r>
    </w:p>
    <w:p w14:paraId="0B9C545E" w14:textId="77777777" w:rsidR="002E30D6" w:rsidRPr="00802556" w:rsidRDefault="002E30D6" w:rsidP="002E30D6">
      <w:pPr>
        <w:shd w:val="clear" w:color="auto" w:fill="FFFFFF"/>
        <w:spacing w:after="0" w:line="240" w:lineRule="auto"/>
        <w:rPr>
          <w:rFonts w:ascii="Arial" w:eastAsia="Times New Roman" w:hAnsi="Arial" w:cs="Arial"/>
          <w:color w:val="1A1A1A"/>
          <w:sz w:val="24"/>
          <w:szCs w:val="24"/>
          <w:lang w:val="kk-KZ" w:eastAsia="ru-RU"/>
        </w:rPr>
      </w:pPr>
      <w:r w:rsidRPr="00802556">
        <w:rPr>
          <w:rFonts w:ascii="Arial" w:eastAsia="Times New Roman" w:hAnsi="Arial" w:cs="Arial"/>
          <w:color w:val="1A1A1A"/>
          <w:sz w:val="24"/>
          <w:szCs w:val="24"/>
          <w:lang w:val="kk-KZ" w:eastAsia="ru-RU"/>
        </w:rPr>
        <w:t> </w:t>
      </w:r>
    </w:p>
    <w:p w14:paraId="075D5785" w14:textId="77777777" w:rsidR="002E30D6" w:rsidRPr="00802556" w:rsidRDefault="002E30D6" w:rsidP="00881DDE">
      <w:pPr>
        <w:shd w:val="clear" w:color="auto" w:fill="FFFFFF"/>
        <w:spacing w:after="0" w:line="240" w:lineRule="auto"/>
        <w:jc w:val="both"/>
        <w:rPr>
          <w:rFonts w:ascii="Arial" w:eastAsia="Times New Roman" w:hAnsi="Arial" w:cs="Arial"/>
          <w:color w:val="1A1A1A"/>
          <w:sz w:val="24"/>
          <w:szCs w:val="24"/>
          <w:lang w:val="kk-KZ" w:eastAsia="ru-RU"/>
        </w:rPr>
      </w:pPr>
      <w:r w:rsidRPr="00802556">
        <w:rPr>
          <w:rFonts w:ascii="Arial" w:eastAsia="Times New Roman" w:hAnsi="Arial" w:cs="Arial"/>
          <w:color w:val="1A1A1A"/>
          <w:sz w:val="24"/>
          <w:szCs w:val="24"/>
          <w:lang w:val="kk-KZ" w:eastAsia="ru-RU"/>
        </w:rPr>
        <w:t>Алғашқы ақылы автотұрақтар елордада 2018 жылдың қаңтарында іске қосылды. Ақылы тұрақ орындары Астананың меншігіне тиесілі. Ақылы тұрақ жобасының негізгі міндеті көше-жол желілерінде көлік қазғалысын азайтуды қамтамасыз ету болып табылады.</w:t>
      </w:r>
    </w:p>
    <w:p w14:paraId="22F333BA" w14:textId="77777777" w:rsidR="002E30D6" w:rsidRPr="00802556" w:rsidRDefault="002E30D6" w:rsidP="00881DDE">
      <w:pPr>
        <w:shd w:val="clear" w:color="auto" w:fill="FFFFFF"/>
        <w:spacing w:after="0" w:line="240" w:lineRule="auto"/>
        <w:jc w:val="both"/>
        <w:rPr>
          <w:rFonts w:ascii="Arial" w:eastAsia="Times New Roman" w:hAnsi="Arial" w:cs="Arial"/>
          <w:color w:val="1A1A1A"/>
          <w:sz w:val="24"/>
          <w:szCs w:val="24"/>
          <w:lang w:val="kk-KZ" w:eastAsia="ru-RU"/>
        </w:rPr>
      </w:pPr>
      <w:r w:rsidRPr="00802556">
        <w:rPr>
          <w:rFonts w:ascii="Arial" w:eastAsia="Times New Roman" w:hAnsi="Arial" w:cs="Arial"/>
          <w:color w:val="1A1A1A"/>
          <w:sz w:val="24"/>
          <w:szCs w:val="24"/>
          <w:lang w:val="kk-KZ" w:eastAsia="ru-RU"/>
        </w:rPr>
        <w:t> </w:t>
      </w:r>
    </w:p>
    <w:p w14:paraId="67143910" w14:textId="77777777" w:rsidR="002E30D6" w:rsidRPr="00636FB4" w:rsidRDefault="002E30D6" w:rsidP="00881DDE">
      <w:pPr>
        <w:shd w:val="clear" w:color="auto" w:fill="FFFFFF"/>
        <w:spacing w:after="0" w:line="240" w:lineRule="auto"/>
        <w:jc w:val="both"/>
        <w:rPr>
          <w:rFonts w:ascii="Arial" w:eastAsia="Times New Roman" w:hAnsi="Arial" w:cs="Arial"/>
          <w:color w:val="1A1A1A"/>
          <w:sz w:val="24"/>
          <w:szCs w:val="24"/>
          <w:lang w:val="kk-KZ" w:eastAsia="ru-RU"/>
        </w:rPr>
      </w:pPr>
      <w:r w:rsidRPr="00802556">
        <w:rPr>
          <w:rFonts w:ascii="Arial" w:eastAsia="Times New Roman" w:hAnsi="Arial" w:cs="Arial"/>
          <w:color w:val="1A1A1A"/>
          <w:sz w:val="24"/>
          <w:szCs w:val="24"/>
          <w:lang w:val="kk-KZ" w:eastAsia="ru-RU"/>
        </w:rPr>
        <w:t xml:space="preserve">Көлік тұрағына ақы төлеу ережелері, жеңілдіктері, әдістері туралы қосымша ақпарат, сондай-ақ жиі қойылатын сұрақтарға жауаптар </w:t>
      </w:r>
      <w:hyperlink r:id="rId4" w:history="1">
        <w:r w:rsidRPr="00802556">
          <w:rPr>
            <w:rStyle w:val="a3"/>
            <w:rFonts w:ascii="Arial" w:eastAsia="Times New Roman" w:hAnsi="Arial" w:cs="Arial"/>
            <w:sz w:val="24"/>
            <w:szCs w:val="24"/>
            <w:lang w:val="kk-KZ" w:eastAsia="ru-RU"/>
          </w:rPr>
          <w:t>astanapark.kz</w:t>
        </w:r>
      </w:hyperlink>
      <w:r w:rsidRPr="00802556">
        <w:rPr>
          <w:rFonts w:ascii="Arial" w:eastAsia="Times New Roman" w:hAnsi="Arial" w:cs="Arial"/>
          <w:color w:val="1A1A1A"/>
          <w:sz w:val="24"/>
          <w:szCs w:val="24"/>
          <w:lang w:val="kk-KZ" w:eastAsia="ru-RU"/>
        </w:rPr>
        <w:t xml:space="preserve"> сайтында орналастырылған.</w:t>
      </w:r>
      <w:r w:rsidRPr="00636FB4">
        <w:rPr>
          <w:rFonts w:ascii="Arial" w:eastAsia="Times New Roman" w:hAnsi="Arial" w:cs="Arial"/>
          <w:color w:val="1A1A1A"/>
          <w:sz w:val="24"/>
          <w:szCs w:val="24"/>
          <w:lang w:val="kk-KZ" w:eastAsia="ru-RU"/>
        </w:rPr>
        <w:t> </w:t>
      </w:r>
    </w:p>
    <w:p w14:paraId="0DDE1A7E" w14:textId="77777777" w:rsidR="002E30D6" w:rsidRPr="00636FB4" w:rsidRDefault="002E30D6" w:rsidP="002E30D6">
      <w:pPr>
        <w:rPr>
          <w:lang w:val="kk-KZ"/>
        </w:rPr>
      </w:pPr>
    </w:p>
    <w:p w14:paraId="1CAB1B08" w14:textId="77777777" w:rsidR="008115C3" w:rsidRPr="002E30D6" w:rsidRDefault="008115C3">
      <w:pPr>
        <w:rPr>
          <w:lang w:val="kk-KZ"/>
        </w:rPr>
      </w:pPr>
    </w:p>
    <w:sectPr w:rsidR="008115C3" w:rsidRPr="002E30D6" w:rsidSect="000C3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applyBreakingRules/>
    <w:compatSetting w:name="compatibilityMode" w:uri="http://schemas.microsoft.com/office/word" w:val="12"/>
    <w:compatSetting w:name="useWord2013TrackBottomHyphenation" w:uri="http://schemas.microsoft.com/office/word" w:val="1"/>
  </w:compat>
  <w:rsids>
    <w:rsidRoot w:val="00E65785"/>
    <w:rsid w:val="000C3061"/>
    <w:rsid w:val="002E30D6"/>
    <w:rsid w:val="003A0510"/>
    <w:rsid w:val="00561AFE"/>
    <w:rsid w:val="006941B9"/>
    <w:rsid w:val="006B6FD0"/>
    <w:rsid w:val="007604B7"/>
    <w:rsid w:val="00802556"/>
    <w:rsid w:val="008115C3"/>
    <w:rsid w:val="00831548"/>
    <w:rsid w:val="00881DDE"/>
    <w:rsid w:val="00906670"/>
    <w:rsid w:val="00B22C20"/>
    <w:rsid w:val="00CB77D3"/>
    <w:rsid w:val="00E111F9"/>
    <w:rsid w:val="00E65785"/>
    <w:rsid w:val="00FB2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B141"/>
  <w15:docId w15:val="{939E79EF-442D-498B-AD30-D0FF361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0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30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868167">
      <w:bodyDiv w:val="1"/>
      <w:marLeft w:val="0"/>
      <w:marRight w:val="0"/>
      <w:marTop w:val="0"/>
      <w:marBottom w:val="0"/>
      <w:divBdr>
        <w:top w:val="none" w:sz="0" w:space="0" w:color="auto"/>
        <w:left w:val="none" w:sz="0" w:space="0" w:color="auto"/>
        <w:bottom w:val="none" w:sz="0" w:space="0" w:color="auto"/>
        <w:right w:val="none" w:sz="0" w:space="0" w:color="auto"/>
      </w:divBdr>
      <w:divsChild>
        <w:div w:id="624578927">
          <w:marLeft w:val="0"/>
          <w:marRight w:val="0"/>
          <w:marTop w:val="0"/>
          <w:marBottom w:val="0"/>
          <w:divBdr>
            <w:top w:val="none" w:sz="0" w:space="0" w:color="auto"/>
            <w:left w:val="none" w:sz="0" w:space="0" w:color="auto"/>
            <w:bottom w:val="none" w:sz="0" w:space="0" w:color="auto"/>
            <w:right w:val="none" w:sz="0" w:space="0" w:color="auto"/>
          </w:divBdr>
        </w:div>
        <w:div w:id="606154293">
          <w:marLeft w:val="0"/>
          <w:marRight w:val="0"/>
          <w:marTop w:val="0"/>
          <w:marBottom w:val="0"/>
          <w:divBdr>
            <w:top w:val="none" w:sz="0" w:space="0" w:color="auto"/>
            <w:left w:val="none" w:sz="0" w:space="0" w:color="auto"/>
            <w:bottom w:val="none" w:sz="0" w:space="0" w:color="auto"/>
            <w:right w:val="none" w:sz="0" w:space="0" w:color="auto"/>
          </w:divBdr>
        </w:div>
        <w:div w:id="878711601">
          <w:marLeft w:val="0"/>
          <w:marRight w:val="0"/>
          <w:marTop w:val="0"/>
          <w:marBottom w:val="0"/>
          <w:divBdr>
            <w:top w:val="none" w:sz="0" w:space="0" w:color="auto"/>
            <w:left w:val="none" w:sz="0" w:space="0" w:color="auto"/>
            <w:bottom w:val="none" w:sz="0" w:space="0" w:color="auto"/>
            <w:right w:val="none" w:sz="0" w:space="0" w:color="auto"/>
          </w:divBdr>
        </w:div>
        <w:div w:id="1375959109">
          <w:marLeft w:val="0"/>
          <w:marRight w:val="0"/>
          <w:marTop w:val="0"/>
          <w:marBottom w:val="0"/>
          <w:divBdr>
            <w:top w:val="none" w:sz="0" w:space="0" w:color="auto"/>
            <w:left w:val="none" w:sz="0" w:space="0" w:color="auto"/>
            <w:bottom w:val="none" w:sz="0" w:space="0" w:color="auto"/>
            <w:right w:val="none" w:sz="0" w:space="0" w:color="auto"/>
          </w:divBdr>
        </w:div>
        <w:div w:id="485047907">
          <w:marLeft w:val="0"/>
          <w:marRight w:val="0"/>
          <w:marTop w:val="0"/>
          <w:marBottom w:val="0"/>
          <w:divBdr>
            <w:top w:val="none" w:sz="0" w:space="0" w:color="auto"/>
            <w:left w:val="none" w:sz="0" w:space="0" w:color="auto"/>
            <w:bottom w:val="none" w:sz="0" w:space="0" w:color="auto"/>
            <w:right w:val="none" w:sz="0" w:space="0" w:color="auto"/>
          </w:divBdr>
        </w:div>
        <w:div w:id="28578544">
          <w:marLeft w:val="0"/>
          <w:marRight w:val="0"/>
          <w:marTop w:val="0"/>
          <w:marBottom w:val="0"/>
          <w:divBdr>
            <w:top w:val="none" w:sz="0" w:space="0" w:color="auto"/>
            <w:left w:val="none" w:sz="0" w:space="0" w:color="auto"/>
            <w:bottom w:val="none" w:sz="0" w:space="0" w:color="auto"/>
            <w:right w:val="none" w:sz="0" w:space="0" w:color="auto"/>
          </w:divBdr>
        </w:div>
        <w:div w:id="414324533">
          <w:marLeft w:val="0"/>
          <w:marRight w:val="0"/>
          <w:marTop w:val="0"/>
          <w:marBottom w:val="0"/>
          <w:divBdr>
            <w:top w:val="none" w:sz="0" w:space="0" w:color="auto"/>
            <w:left w:val="none" w:sz="0" w:space="0" w:color="auto"/>
            <w:bottom w:val="none" w:sz="0" w:space="0" w:color="auto"/>
            <w:right w:val="none" w:sz="0" w:space="0" w:color="auto"/>
          </w:divBdr>
        </w:div>
        <w:div w:id="1732190544">
          <w:marLeft w:val="0"/>
          <w:marRight w:val="0"/>
          <w:marTop w:val="0"/>
          <w:marBottom w:val="0"/>
          <w:divBdr>
            <w:top w:val="none" w:sz="0" w:space="0" w:color="auto"/>
            <w:left w:val="none" w:sz="0" w:space="0" w:color="auto"/>
            <w:bottom w:val="none" w:sz="0" w:space="0" w:color="auto"/>
            <w:right w:val="none" w:sz="0" w:space="0" w:color="auto"/>
          </w:divBdr>
        </w:div>
        <w:div w:id="2080979605">
          <w:marLeft w:val="0"/>
          <w:marRight w:val="0"/>
          <w:marTop w:val="0"/>
          <w:marBottom w:val="0"/>
          <w:divBdr>
            <w:top w:val="none" w:sz="0" w:space="0" w:color="auto"/>
            <w:left w:val="none" w:sz="0" w:space="0" w:color="auto"/>
            <w:bottom w:val="none" w:sz="0" w:space="0" w:color="auto"/>
            <w:right w:val="none" w:sz="0" w:space="0" w:color="auto"/>
          </w:divBdr>
        </w:div>
        <w:div w:id="265312921">
          <w:marLeft w:val="0"/>
          <w:marRight w:val="0"/>
          <w:marTop w:val="0"/>
          <w:marBottom w:val="0"/>
          <w:divBdr>
            <w:top w:val="none" w:sz="0" w:space="0" w:color="auto"/>
            <w:left w:val="none" w:sz="0" w:space="0" w:color="auto"/>
            <w:bottom w:val="none" w:sz="0" w:space="0" w:color="auto"/>
            <w:right w:val="none" w:sz="0" w:space="0" w:color="auto"/>
          </w:divBdr>
        </w:div>
        <w:div w:id="1337879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tanapark.kz/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yana-mufka@yandex.ru</dc:creator>
  <cp:keywords/>
  <dc:description/>
  <cp:lastModifiedBy>Пользователь</cp:lastModifiedBy>
  <cp:revision>7</cp:revision>
  <dcterms:created xsi:type="dcterms:W3CDTF">2023-09-08T06:33:00Z</dcterms:created>
  <dcterms:modified xsi:type="dcterms:W3CDTF">2023-09-09T04:29:00Z</dcterms:modified>
</cp:coreProperties>
</file>